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697EF" w14:textId="77777777" w:rsidR="00C97632" w:rsidRPr="00D44D72" w:rsidRDefault="00C97632" w:rsidP="00C97632">
      <w:pPr>
        <w:pStyle w:val="Heading1"/>
      </w:pPr>
      <w:r>
        <w:t xml:space="preserve">Smile Launch </w:t>
      </w:r>
      <w:r w:rsidRPr="00F75A0E">
        <w:t>Co-Op Marketing</w:t>
      </w:r>
    </w:p>
    <w:p w14:paraId="571F697D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</w:rPr>
      </w:pPr>
    </w:p>
    <w:p w14:paraId="6B1ECD0E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</w:rPr>
      </w:pPr>
    </w:p>
    <w:p w14:paraId="17AD7A77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  <w:b/>
          <w:bCs/>
          <w:sz w:val="32"/>
          <w:szCs w:val="32"/>
        </w:rPr>
      </w:pPr>
      <w:r w:rsidRPr="02323C72">
        <w:rPr>
          <w:rFonts w:asciiTheme="majorHAnsi" w:hAnsiTheme="majorHAnsi" w:cstheme="majorBidi"/>
          <w:b/>
          <w:bCs/>
          <w:sz w:val="32"/>
          <w:szCs w:val="32"/>
        </w:rPr>
        <w:t>Co-Op Marketing Socials</w:t>
      </w:r>
    </w:p>
    <w:p w14:paraId="753FDBC1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  <w:b/>
          <w:bCs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09"/>
        <w:gridCol w:w="1277"/>
        <w:gridCol w:w="6381"/>
      </w:tblGrid>
      <w:tr w:rsidR="00C97632" w:rsidRPr="00FD27E2" w14:paraId="5FB40356" w14:textId="77777777" w:rsidTr="00C97632">
        <w:trPr>
          <w:trHeight w:val="300"/>
        </w:trPr>
        <w:tc>
          <w:tcPr>
            <w:tcW w:w="1409" w:type="dxa"/>
            <w:shd w:val="clear" w:color="auto" w:fill="B7D4EF" w:themeFill="text2" w:themeFillTint="33"/>
          </w:tcPr>
          <w:p w14:paraId="2DDE619E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 xml:space="preserve">Post </w:t>
            </w:r>
          </w:p>
        </w:tc>
        <w:tc>
          <w:tcPr>
            <w:tcW w:w="1277" w:type="dxa"/>
            <w:shd w:val="clear" w:color="auto" w:fill="B7D4EF" w:themeFill="text2" w:themeFillTint="33"/>
          </w:tcPr>
          <w:p w14:paraId="4753B075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>Channel</w:t>
            </w:r>
          </w:p>
        </w:tc>
        <w:tc>
          <w:tcPr>
            <w:tcW w:w="6381" w:type="dxa"/>
            <w:shd w:val="clear" w:color="auto" w:fill="B7D4EF" w:themeFill="text2" w:themeFillTint="33"/>
          </w:tcPr>
          <w:p w14:paraId="70A54BF9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>Content</w:t>
            </w:r>
          </w:p>
        </w:tc>
      </w:tr>
      <w:tr w:rsidR="00C97632" w:rsidRPr="00FD27E2" w14:paraId="134D2699" w14:textId="77777777" w:rsidTr="00C97632">
        <w:trPr>
          <w:trHeight w:val="300"/>
        </w:trPr>
        <w:tc>
          <w:tcPr>
            <w:tcW w:w="1409" w:type="dxa"/>
          </w:tcPr>
          <w:p w14:paraId="17F0D5F5" w14:textId="77777777" w:rsidR="00C97632" w:rsidRPr="00FD27E2" w:rsidRDefault="00C97632" w:rsidP="00E27548">
            <w:pPr>
              <w:rPr>
                <w:rFonts w:asciiTheme="majorHAnsi" w:hAnsiTheme="majorHAnsi" w:cstheme="majorBidi"/>
                <w:b/>
                <w:bCs/>
              </w:rPr>
            </w:pPr>
            <w:r w:rsidRPr="02323C72">
              <w:rPr>
                <w:rFonts w:asciiTheme="majorHAnsi" w:hAnsiTheme="majorHAnsi" w:cstheme="majorBidi"/>
                <w:b/>
                <w:bCs/>
              </w:rPr>
              <w:t xml:space="preserve">Co-Op Post 1 </w:t>
            </w:r>
          </w:p>
        </w:tc>
        <w:tc>
          <w:tcPr>
            <w:tcW w:w="1277" w:type="dxa"/>
          </w:tcPr>
          <w:p w14:paraId="0D4CD812" w14:textId="77777777" w:rsidR="00C97632" w:rsidRPr="00FD27E2" w:rsidRDefault="00C97632" w:rsidP="00E27548">
            <w:pPr>
              <w:rPr>
                <w:b/>
                <w:bCs/>
              </w:rPr>
            </w:pPr>
            <w:r w:rsidRPr="00FD27E2">
              <w:rPr>
                <w:b/>
                <w:bCs/>
              </w:rPr>
              <w:t>Facebook</w:t>
            </w:r>
          </w:p>
        </w:tc>
        <w:tc>
          <w:tcPr>
            <w:tcW w:w="6381" w:type="dxa"/>
          </w:tcPr>
          <w:p w14:paraId="5809E9A1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b/>
                <w:bCs/>
                <w:lang w:val="en-CA"/>
              </w:rPr>
              <w:t>Your hearing experience is personal—your hearing solution should be too.</w:t>
            </w:r>
          </w:p>
          <w:p w14:paraId="0F549D15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lang w:val="en-CA"/>
              </w:rPr>
              <w:t xml:space="preserve">The new </w:t>
            </w:r>
            <w:r w:rsidRPr="00020573">
              <w:rPr>
                <w:b/>
                <w:bCs/>
                <w:lang w:val="en-CA"/>
              </w:rPr>
              <w:t>Moxi™ S-R</w:t>
            </w:r>
            <w:r w:rsidRPr="00020573">
              <w:rPr>
                <w:lang w:val="en-CA"/>
              </w:rPr>
              <w:t xml:space="preserve"> hearing aids deliver:</w:t>
            </w:r>
            <w:r w:rsidRPr="00020573">
              <w:rPr>
                <w:lang w:val="en-CA"/>
              </w:rPr>
              <w:br/>
            </w:r>
            <w:r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Pr="00020573">
              <w:rPr>
                <w:lang w:val="en-CA"/>
              </w:rPr>
              <w:t xml:space="preserve"> </w:t>
            </w:r>
            <w:r w:rsidRPr="00020573">
              <w:rPr>
                <w:b/>
                <w:bCs/>
                <w:lang w:val="en-CA"/>
              </w:rPr>
              <w:t>Brilliant sound performance</w:t>
            </w:r>
            <w:r w:rsidRPr="00020573">
              <w:rPr>
                <w:lang w:val="en-CA"/>
              </w:rPr>
              <w:t xml:space="preserve"> for </w:t>
            </w:r>
            <w:r>
              <w:rPr>
                <w:lang w:val="en-CA"/>
              </w:rPr>
              <w:t>an enjoyable listening experience</w:t>
            </w:r>
            <w:r w:rsidRPr="00020573">
              <w:rPr>
                <w:lang w:val="en-CA"/>
              </w:rPr>
              <w:br/>
            </w:r>
            <w:r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Pr="00020573">
              <w:rPr>
                <w:lang w:val="en-CA"/>
              </w:rPr>
              <w:t xml:space="preserve"> </w:t>
            </w:r>
            <w:r w:rsidRPr="00020573">
              <w:rPr>
                <w:b/>
                <w:bCs/>
                <w:lang w:val="en-CA"/>
              </w:rPr>
              <w:t>Reliable universal connectivity</w:t>
            </w:r>
            <w:r w:rsidRPr="00020573">
              <w:rPr>
                <w:lang w:val="en-CA"/>
              </w:rPr>
              <w:t xml:space="preserve"> to stay in sync with your devices</w:t>
            </w:r>
            <w:r w:rsidRPr="00020573">
              <w:rPr>
                <w:lang w:val="en-CA"/>
              </w:rPr>
              <w:br/>
            </w:r>
            <w:r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Pr="00020573">
              <w:rPr>
                <w:lang w:val="en-CA"/>
              </w:rPr>
              <w:t xml:space="preserve"> </w:t>
            </w:r>
            <w:r>
              <w:rPr>
                <w:b/>
                <w:bCs/>
                <w:lang w:val="en-CA"/>
              </w:rPr>
              <w:t xml:space="preserve">All day </w:t>
            </w:r>
            <w:r w:rsidRPr="00020573">
              <w:rPr>
                <w:b/>
                <w:bCs/>
                <w:lang w:val="en-CA"/>
              </w:rPr>
              <w:t>comfort</w:t>
            </w:r>
            <w:r w:rsidRPr="00020573">
              <w:rPr>
                <w:lang w:val="en-CA"/>
              </w:rPr>
              <w:t xml:space="preserve"> designed </w:t>
            </w:r>
            <w:r>
              <w:rPr>
                <w:lang w:val="en-CA"/>
              </w:rPr>
              <w:t>to fit effortlessly and discreetly into your life.</w:t>
            </w:r>
          </w:p>
          <w:p w14:paraId="3C1AEF11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lang w:val="en-CA"/>
              </w:rPr>
              <w:t xml:space="preserve">Experience hearing that fits your life. </w:t>
            </w:r>
            <w:r w:rsidRPr="00020573">
              <w:rPr>
                <w:b/>
                <w:bCs/>
                <w:lang w:val="en-CA"/>
              </w:rPr>
              <w:t>Book an appointment today to learn more!</w:t>
            </w:r>
          </w:p>
          <w:p w14:paraId="7052411B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rFonts w:ascii="Segoe UI Emoji" w:hAnsi="Segoe UI Emoji" w:cs="Segoe UI Emoji"/>
                <w:lang w:val="en-CA"/>
              </w:rPr>
              <w:t>📅</w:t>
            </w:r>
            <w:r w:rsidRPr="00020573">
              <w:rPr>
                <w:lang w:val="en-CA"/>
              </w:rPr>
              <w:t xml:space="preserve"> </w:t>
            </w:r>
            <w:r w:rsidRPr="00020573">
              <w:rPr>
                <w:b/>
                <w:bCs/>
                <w:lang w:val="en-CA"/>
              </w:rPr>
              <w:t>[Insert Booking Link or Call to Action]</w:t>
            </w:r>
          </w:p>
          <w:p w14:paraId="1E989229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lang w:val="en-CA"/>
              </w:rPr>
              <w:t>#Unitron #MoxiSR #HearingSolutions #StayConnected#HearingAids</w:t>
            </w:r>
            <w:r w:rsidRPr="00CA754A">
              <w:t xml:space="preserve">#HearingHealth#PersonalizedHearing  </w:t>
            </w:r>
          </w:p>
          <w:p w14:paraId="5E2BF15B" w14:textId="77777777" w:rsidR="00C97632" w:rsidRPr="0055741A" w:rsidRDefault="00C97632" w:rsidP="00E27548"/>
        </w:tc>
      </w:tr>
      <w:tr w:rsidR="00C97632" w:rsidRPr="00FD27E2" w14:paraId="516588B9" w14:textId="77777777" w:rsidTr="00C97632">
        <w:trPr>
          <w:trHeight w:val="300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332F" w14:textId="77777777" w:rsidR="00C97632" w:rsidRPr="00FD27E2" w:rsidRDefault="00C97632" w:rsidP="00E27548">
            <w:pPr>
              <w:rPr>
                <w:rFonts w:asciiTheme="majorHAnsi" w:hAnsiTheme="majorHAnsi" w:cstheme="majorBidi"/>
                <w:b/>
                <w:b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2B1" w14:textId="77777777" w:rsidR="00C97632" w:rsidRPr="00FD27E2" w:rsidRDefault="00C97632" w:rsidP="00E27548">
            <w:pPr>
              <w:rPr>
                <w:b/>
                <w:bCs/>
              </w:rPr>
            </w:pPr>
            <w:r w:rsidRPr="00FD27E2">
              <w:rPr>
                <w:b/>
                <w:bCs/>
              </w:rPr>
              <w:t>Instagram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A70" w14:textId="77777777" w:rsidR="00C97632" w:rsidRPr="00C97632" w:rsidRDefault="00C97632" w:rsidP="00E27548">
            <w:pPr>
              <w:rPr>
                <w:b/>
                <w:bCs/>
                <w:lang w:val="en-CA"/>
              </w:rPr>
            </w:pPr>
            <w:r w:rsidRPr="00C97632">
              <w:rPr>
                <w:rFonts w:ascii="Segoe UI Emoji" w:hAnsi="Segoe UI Emoji" w:cs="Segoe UI Emoji"/>
                <w:b/>
                <w:bCs/>
                <w:lang w:val="en-CA"/>
              </w:rPr>
              <w:t>✨</w:t>
            </w:r>
            <w:r w:rsidRPr="001727F9">
              <w:rPr>
                <w:b/>
                <w:bCs/>
                <w:lang w:val="en-CA"/>
              </w:rPr>
              <w:t xml:space="preserve"> </w:t>
            </w:r>
            <w:proofErr w:type="gramStart"/>
            <w:r w:rsidRPr="001727F9">
              <w:rPr>
                <w:b/>
                <w:bCs/>
                <w:lang w:val="en-CA"/>
              </w:rPr>
              <w:t>Your</w:t>
            </w:r>
            <w:proofErr w:type="gramEnd"/>
            <w:r w:rsidRPr="001727F9">
              <w:rPr>
                <w:b/>
                <w:bCs/>
                <w:lang w:val="en-CA"/>
              </w:rPr>
              <w:t xml:space="preserve"> hearing. Your way. </w:t>
            </w:r>
            <w:r w:rsidRPr="00C97632">
              <w:rPr>
                <w:rFonts w:ascii="Segoe UI Emoji" w:hAnsi="Segoe UI Emoji" w:cs="Segoe UI Emoji"/>
                <w:b/>
                <w:bCs/>
                <w:lang w:val="en-CA"/>
              </w:rPr>
              <w:t>✨</w:t>
            </w:r>
          </w:p>
          <w:p w14:paraId="0020A83D" w14:textId="77777777" w:rsidR="00C97632" w:rsidRPr="00C97632" w:rsidRDefault="00C97632" w:rsidP="00E27548">
            <w:pPr>
              <w:rPr>
                <w:b/>
                <w:bCs/>
                <w:lang w:val="en-CA"/>
              </w:rPr>
            </w:pPr>
            <w:r w:rsidRPr="00C97632">
              <w:rPr>
                <w:b/>
                <w:bCs/>
                <w:lang w:val="en-CA"/>
              </w:rPr>
              <w:t xml:space="preserve">Experience </w:t>
            </w:r>
            <w:r w:rsidRPr="001727F9">
              <w:rPr>
                <w:b/>
                <w:bCs/>
                <w:lang w:val="en-CA"/>
              </w:rPr>
              <w:t>brilliant sound</w:t>
            </w:r>
            <w:r>
              <w:rPr>
                <w:b/>
                <w:bCs/>
                <w:lang w:val="en-CA"/>
              </w:rPr>
              <w:t xml:space="preserve"> performance</w:t>
            </w:r>
            <w:r w:rsidRPr="001727F9">
              <w:rPr>
                <w:b/>
                <w:bCs/>
                <w:lang w:val="en-CA"/>
              </w:rPr>
              <w:t>, seamless connectivity, and all-day comfort</w:t>
            </w:r>
            <w:r w:rsidRPr="00C97632">
              <w:rPr>
                <w:b/>
                <w:bCs/>
                <w:lang w:val="en-CA"/>
              </w:rPr>
              <w:t xml:space="preserve"> with the new </w:t>
            </w:r>
            <w:r w:rsidRPr="001727F9">
              <w:rPr>
                <w:b/>
                <w:bCs/>
                <w:lang w:val="en-CA"/>
              </w:rPr>
              <w:t>Moxi™ S-R</w:t>
            </w:r>
            <w:r w:rsidRPr="00C97632">
              <w:rPr>
                <w:b/>
                <w:bCs/>
                <w:lang w:val="en-CA"/>
              </w:rPr>
              <w:t xml:space="preserve"> hearing aids. Designed to fit your world, so you can stay effortlessly connected to what matters most.</w:t>
            </w:r>
          </w:p>
          <w:p w14:paraId="7FE2CEB3" w14:textId="77777777" w:rsidR="00C97632" w:rsidRPr="00C97632" w:rsidRDefault="00C97632" w:rsidP="00E27548">
            <w:pPr>
              <w:rPr>
                <w:b/>
                <w:bCs/>
                <w:lang w:val="en-CA"/>
              </w:rPr>
            </w:pPr>
            <w:r w:rsidRPr="00C97632">
              <w:rPr>
                <w:rFonts w:ascii="Segoe UI Emoji" w:hAnsi="Segoe UI Emoji" w:cs="Segoe UI Emoji"/>
                <w:b/>
                <w:bCs/>
                <w:lang w:val="en-CA"/>
              </w:rPr>
              <w:t>📅</w:t>
            </w:r>
            <w:r w:rsidRPr="00C97632">
              <w:rPr>
                <w:b/>
                <w:bCs/>
                <w:lang w:val="en-CA"/>
              </w:rPr>
              <w:t xml:space="preserve"> </w:t>
            </w:r>
            <w:r w:rsidRPr="001727F9">
              <w:rPr>
                <w:b/>
                <w:bCs/>
                <w:lang w:val="en-CA"/>
              </w:rPr>
              <w:t>Book an appointment today to learn more!</w:t>
            </w:r>
          </w:p>
          <w:p w14:paraId="3B209F1E" w14:textId="77777777" w:rsidR="00C97632" w:rsidRPr="00C97632" w:rsidRDefault="00C97632" w:rsidP="00E27548">
            <w:pPr>
              <w:rPr>
                <w:b/>
                <w:bCs/>
                <w:lang w:val="en-CA"/>
              </w:rPr>
            </w:pPr>
            <w:r w:rsidRPr="00C97632">
              <w:rPr>
                <w:b/>
                <w:bCs/>
                <w:lang w:val="en-CA"/>
              </w:rPr>
              <w:t>#HearingMatters#Smile#StayConnected#HearingAids#HearingExperience#HearingLoss </w:t>
            </w:r>
          </w:p>
          <w:p w14:paraId="6D850DF3" w14:textId="77777777" w:rsidR="00C97632" w:rsidRPr="00C97632" w:rsidRDefault="00C97632" w:rsidP="00E27548">
            <w:pPr>
              <w:rPr>
                <w:b/>
                <w:bCs/>
                <w:lang w:val="en-CA"/>
              </w:rPr>
            </w:pPr>
          </w:p>
        </w:tc>
      </w:tr>
    </w:tbl>
    <w:p w14:paraId="502A4512" w14:textId="77777777" w:rsidR="008F07C7" w:rsidRDefault="008F07C7"/>
    <w:sectPr w:rsidR="008F07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32"/>
    <w:rsid w:val="008F07C7"/>
    <w:rsid w:val="00C97632"/>
    <w:rsid w:val="00D617DF"/>
    <w:rsid w:val="00E8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8B8BF"/>
  <w15:chartTrackingRefBased/>
  <w15:docId w15:val="{59B03295-D826-4A14-856E-EBA7E515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632"/>
    <w:pPr>
      <w:spacing w:after="200" w:line="276" w:lineRule="auto"/>
    </w:pPr>
    <w:rPr>
      <w:rFonts w:ascii="Calibri" w:hAnsi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763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63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63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63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63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763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63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63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C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63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7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7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76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76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76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76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76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6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7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97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63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7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632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:lang w:val="en-C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976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7632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:lang w:val="en-C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976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6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76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1" ma:contentTypeDescription="Create a new document." ma:contentTypeScope="" ma:versionID="4ea50e1b6de06a78a09cedb26d37f9fd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29848ae293f118b30d1b3f3745a12aad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BBF2FA-1902-46BF-BA71-4145EB97382F}"/>
</file>

<file path=customXml/itemProps2.xml><?xml version="1.0" encoding="utf-8"?>
<ds:datastoreItem xmlns:ds="http://schemas.openxmlformats.org/officeDocument/2006/customXml" ds:itemID="{E54EBE07-7F9A-4881-84C4-F5BEFCA41C43}"/>
</file>

<file path=customXml/itemProps3.xml><?xml version="1.0" encoding="utf-8"?>
<ds:datastoreItem xmlns:ds="http://schemas.openxmlformats.org/officeDocument/2006/customXml" ds:itemID="{4D440939-BC29-488F-B6BA-7A9ACD123B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Urban, Heidi</dc:creator>
  <cp:keywords/>
  <dc:description/>
  <cp:lastModifiedBy>Urban, Heidi</cp:lastModifiedBy>
  <cp:revision>1</cp:revision>
  <dcterms:created xsi:type="dcterms:W3CDTF">2025-03-18T20:31:00Z</dcterms:created>
  <dcterms:modified xsi:type="dcterms:W3CDTF">2025-03-18T20:33:00Z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</Properties>
</file>